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12"/>
        <w:tblW w:w="14184" w:type="dxa"/>
        <w:tblLayout w:type="fixed"/>
        <w:tblLook w:val="0000"/>
      </w:tblPr>
      <w:tblGrid>
        <w:gridCol w:w="236"/>
        <w:gridCol w:w="1006"/>
        <w:gridCol w:w="74"/>
        <w:gridCol w:w="1080"/>
        <w:gridCol w:w="547"/>
        <w:gridCol w:w="533"/>
        <w:gridCol w:w="743"/>
        <w:gridCol w:w="337"/>
        <w:gridCol w:w="372"/>
        <w:gridCol w:w="708"/>
        <w:gridCol w:w="142"/>
        <w:gridCol w:w="938"/>
        <w:gridCol w:w="55"/>
        <w:gridCol w:w="850"/>
        <w:gridCol w:w="1134"/>
        <w:gridCol w:w="481"/>
        <w:gridCol w:w="2354"/>
        <w:gridCol w:w="709"/>
        <w:gridCol w:w="251"/>
        <w:gridCol w:w="1398"/>
        <w:gridCol w:w="194"/>
        <w:gridCol w:w="42"/>
      </w:tblGrid>
      <w:tr w:rsidR="003D771B" w:rsidRPr="00A620F8" w:rsidTr="004F1A33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2F7F49" w:rsidRDefault="003D771B" w:rsidP="004F1A33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/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7235BF" w:rsidRDefault="003D771B" w:rsidP="004F1A33">
            <w:pPr>
              <w:widowControl/>
              <w:jc w:val="center"/>
              <w:rPr>
                <w:rFonts w:ascii="黑体" w:eastAsia="黑体" w:hAnsi="黑体" w:cs="黑体"/>
                <w:kern w:val="0"/>
              </w:rPr>
            </w:pPr>
            <w:r w:rsidRPr="007235BF">
              <w:rPr>
                <w:rFonts w:ascii="黑体" w:eastAsia="黑体" w:hAnsi="黑体" w:cs="黑体" w:hint="eastAsia"/>
                <w:kern w:val="0"/>
              </w:rPr>
              <w:t>附件</w:t>
            </w:r>
            <w:r w:rsidRPr="007235BF">
              <w:rPr>
                <w:rFonts w:ascii="黑体" w:eastAsia="黑体" w:hAnsi="黑体" w:cs="黑体"/>
                <w:kern w:val="0"/>
              </w:rPr>
              <w:t xml:space="preserve">1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71B" w:rsidRPr="00A620F8" w:rsidRDefault="003D771B" w:rsidP="004F1A3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771B" w:rsidRPr="00A620F8" w:rsidRDefault="003D771B" w:rsidP="004F1A33">
            <w:pPr>
              <w:widowControl/>
              <w:jc w:val="left"/>
              <w:rPr>
                <w:kern w:val="0"/>
              </w:rPr>
            </w:pPr>
          </w:p>
        </w:tc>
      </w:tr>
      <w:tr w:rsidR="003D771B" w:rsidRPr="00814EF6" w:rsidTr="003D771B">
        <w:trPr>
          <w:gridAfter w:val="1"/>
          <w:wAfter w:w="42" w:type="dxa"/>
          <w:trHeight w:val="510"/>
        </w:trPr>
        <w:tc>
          <w:tcPr>
            <w:tcW w:w="1414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D771B" w:rsidRPr="000B7B91" w:rsidRDefault="003D771B" w:rsidP="004F1A33">
            <w:pPr>
              <w:jc w:val="center"/>
              <w:rPr>
                <w:rFonts w:ascii="方正小标宋简体" w:eastAsia="方正小标宋简体" w:hAnsiTheme="majorEastAsia"/>
                <w:b/>
                <w:kern w:val="0"/>
                <w:sz w:val="44"/>
                <w:szCs w:val="44"/>
              </w:rPr>
            </w:pPr>
            <w:r w:rsidRPr="000B7B91">
              <w:rPr>
                <w:rFonts w:ascii="方正小标宋简体" w:eastAsia="方正小标宋简体" w:hAnsiTheme="majorEastAsia" w:hint="eastAsia"/>
                <w:b/>
                <w:sz w:val="44"/>
                <w:szCs w:val="44"/>
              </w:rPr>
              <w:t>秦皇岛市第二医院</w:t>
            </w:r>
            <w:r w:rsidR="004A3244">
              <w:rPr>
                <w:rFonts w:ascii="方正小标宋简体" w:eastAsia="方正小标宋简体" w:hAnsiTheme="majorEastAsia" w:hint="eastAsia"/>
                <w:b/>
                <w:sz w:val="44"/>
                <w:szCs w:val="44"/>
              </w:rPr>
              <w:t>2020年</w:t>
            </w:r>
            <w:r w:rsidRPr="000B7B91">
              <w:rPr>
                <w:rFonts w:ascii="方正小标宋简体" w:eastAsia="方正小标宋简体" w:hAnsiTheme="majorEastAsia" w:hint="eastAsia"/>
                <w:b/>
                <w:sz w:val="44"/>
                <w:szCs w:val="44"/>
              </w:rPr>
              <w:t>公开招聘工作人员岗位信息表</w:t>
            </w:r>
          </w:p>
        </w:tc>
      </w:tr>
      <w:tr w:rsidR="003D771B" w:rsidRPr="00A620F8" w:rsidTr="003D771B">
        <w:trPr>
          <w:gridAfter w:val="1"/>
          <w:wAfter w:w="42" w:type="dxa"/>
          <w:trHeight w:val="540"/>
        </w:trPr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招聘</w:t>
            </w: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咨询电话</w:t>
            </w:r>
          </w:p>
        </w:tc>
      </w:tr>
      <w:tr w:rsidR="003D771B" w:rsidRPr="00A620F8" w:rsidTr="003D771B">
        <w:trPr>
          <w:gridAfter w:val="1"/>
          <w:wAfter w:w="42" w:type="dxa"/>
          <w:trHeight w:val="540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学历</w:t>
            </w: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低限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学位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低限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B" w:rsidRPr="00A622FA" w:rsidRDefault="003D771B" w:rsidP="004F1A33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D771B" w:rsidRPr="00A620F8" w:rsidTr="00B40D21">
        <w:trPr>
          <w:gridAfter w:val="1"/>
          <w:wAfter w:w="42" w:type="dxa"/>
          <w:trHeight w:val="927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 xml:space="preserve"> 眼科医生（专技）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眼科学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0828FD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1.全日制；2.具有本岗位医师执业证书。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  <w:tr w:rsidR="003D771B" w:rsidRPr="00A620F8" w:rsidTr="000828FD">
        <w:trPr>
          <w:gridAfter w:val="1"/>
          <w:wAfter w:w="42" w:type="dxa"/>
          <w:trHeight w:val="7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3D771B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神经内科医生（专技）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D21" w:rsidRPr="00A622FA" w:rsidRDefault="00B40D21" w:rsidP="00B40D2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神经病学</w:t>
            </w:r>
          </w:p>
          <w:p w:rsidR="003D771B" w:rsidRPr="00A622FA" w:rsidRDefault="003D771B" w:rsidP="00B40D21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0828FD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1.全日制；2.具有本岗位医师执业证书。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  <w:tr w:rsidR="003D771B" w:rsidRPr="00A620F8" w:rsidTr="00B40D21">
        <w:trPr>
          <w:gridAfter w:val="1"/>
          <w:wAfter w:w="42" w:type="dxa"/>
          <w:trHeight w:val="7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3D771B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药学部（专技）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微生物与生化药学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AD1D9D" w:rsidP="000828F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全日制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  <w:tr w:rsidR="003D771B" w:rsidRPr="00A620F8" w:rsidTr="00B40D21">
        <w:trPr>
          <w:gridAfter w:val="1"/>
          <w:wAfter w:w="42" w:type="dxa"/>
          <w:trHeight w:val="7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3D771B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心血管内科医生 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D21" w:rsidRPr="00A622FA" w:rsidRDefault="00B40D21" w:rsidP="00B40D2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内科学</w:t>
            </w:r>
          </w:p>
          <w:p w:rsidR="003D771B" w:rsidRPr="00A622FA" w:rsidRDefault="003D771B" w:rsidP="00B40D21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0828FD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1.全日制；2.具有本岗位医师执业证书。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  <w:tr w:rsidR="003D771B" w:rsidRPr="00A620F8" w:rsidTr="00B40D21">
        <w:trPr>
          <w:gridAfter w:val="1"/>
          <w:wAfter w:w="42" w:type="dxa"/>
          <w:trHeight w:val="7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3D771B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手足外科医生（专技）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D21" w:rsidRPr="00A622FA" w:rsidRDefault="00B40D21" w:rsidP="00B40D2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外科学</w:t>
            </w:r>
          </w:p>
          <w:p w:rsidR="003D771B" w:rsidRPr="00A622FA" w:rsidRDefault="003D771B" w:rsidP="00B40D21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0828FD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sz w:val="22"/>
                <w:szCs w:val="22"/>
              </w:rPr>
              <w:t>1.全日制；2.具有本岗位医师执业证书。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  <w:tr w:rsidR="003D771B" w:rsidRPr="00A620F8" w:rsidTr="00B40D21">
        <w:trPr>
          <w:gridAfter w:val="1"/>
          <w:wAfter w:w="42" w:type="dxa"/>
          <w:trHeight w:val="7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秦皇岛市第二医院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财政性资金定项或定额补助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3D771B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招标办（管理）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B40D21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生物医学工程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0828FD">
            <w:pPr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A622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选聘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1B" w:rsidRPr="00A622FA" w:rsidRDefault="003D771B" w:rsidP="004F1A3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622FA">
              <w:rPr>
                <w:rFonts w:ascii="仿宋" w:eastAsia="仿宋" w:hAnsi="仿宋"/>
                <w:kern w:val="0"/>
                <w:sz w:val="24"/>
                <w:szCs w:val="24"/>
              </w:rPr>
              <w:t>0335-</w:t>
            </w:r>
            <w:r w:rsidRPr="00A622FA">
              <w:rPr>
                <w:rFonts w:ascii="仿宋" w:eastAsia="仿宋" w:hAnsi="仿宋" w:hint="eastAsia"/>
                <w:kern w:val="0"/>
                <w:sz w:val="24"/>
                <w:szCs w:val="24"/>
              </w:rPr>
              <w:t>2022699</w:t>
            </w:r>
          </w:p>
        </w:tc>
      </w:tr>
    </w:tbl>
    <w:p w:rsidR="0017527D" w:rsidRDefault="0017527D"/>
    <w:sectPr w:rsidR="0017527D" w:rsidSect="003D7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304" w:bottom="851" w:left="130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B2" w:rsidRDefault="00A269B2" w:rsidP="000828FD">
      <w:r>
        <w:separator/>
      </w:r>
    </w:p>
  </w:endnote>
  <w:endnote w:type="continuationSeparator" w:id="0">
    <w:p w:rsidR="00A269B2" w:rsidRDefault="00A269B2" w:rsidP="0008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B2" w:rsidRDefault="00A269B2" w:rsidP="000828FD">
      <w:r>
        <w:separator/>
      </w:r>
    </w:p>
  </w:footnote>
  <w:footnote w:type="continuationSeparator" w:id="0">
    <w:p w:rsidR="00A269B2" w:rsidRDefault="00A269B2" w:rsidP="0008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 w:rsidP="00A622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FD" w:rsidRDefault="000828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71B"/>
    <w:rsid w:val="000322C1"/>
    <w:rsid w:val="00063778"/>
    <w:rsid w:val="000828FD"/>
    <w:rsid w:val="00091379"/>
    <w:rsid w:val="000B77E3"/>
    <w:rsid w:val="000B7B91"/>
    <w:rsid w:val="0017527D"/>
    <w:rsid w:val="00177943"/>
    <w:rsid w:val="00217FBE"/>
    <w:rsid w:val="002B0DFA"/>
    <w:rsid w:val="002E0CC3"/>
    <w:rsid w:val="00380D14"/>
    <w:rsid w:val="003B1A29"/>
    <w:rsid w:val="003D771B"/>
    <w:rsid w:val="0045736F"/>
    <w:rsid w:val="00464003"/>
    <w:rsid w:val="0046779B"/>
    <w:rsid w:val="004A3244"/>
    <w:rsid w:val="00526A4F"/>
    <w:rsid w:val="0054276E"/>
    <w:rsid w:val="005A5C84"/>
    <w:rsid w:val="005B3433"/>
    <w:rsid w:val="005C5558"/>
    <w:rsid w:val="005C5755"/>
    <w:rsid w:val="00650504"/>
    <w:rsid w:val="00657B57"/>
    <w:rsid w:val="006873EE"/>
    <w:rsid w:val="00691B51"/>
    <w:rsid w:val="006F61C4"/>
    <w:rsid w:val="007429BC"/>
    <w:rsid w:val="0079095E"/>
    <w:rsid w:val="007D272E"/>
    <w:rsid w:val="008F34EC"/>
    <w:rsid w:val="00914283"/>
    <w:rsid w:val="00934D27"/>
    <w:rsid w:val="00940B6F"/>
    <w:rsid w:val="00956287"/>
    <w:rsid w:val="009A7ED9"/>
    <w:rsid w:val="009C4CB7"/>
    <w:rsid w:val="00A269B2"/>
    <w:rsid w:val="00A5613C"/>
    <w:rsid w:val="00A622FA"/>
    <w:rsid w:val="00A6328E"/>
    <w:rsid w:val="00A65488"/>
    <w:rsid w:val="00A94D87"/>
    <w:rsid w:val="00AC46D6"/>
    <w:rsid w:val="00AD1D9D"/>
    <w:rsid w:val="00B40D21"/>
    <w:rsid w:val="00B97C4F"/>
    <w:rsid w:val="00C65BE8"/>
    <w:rsid w:val="00CB706A"/>
    <w:rsid w:val="00CC7157"/>
    <w:rsid w:val="00CE53D3"/>
    <w:rsid w:val="00D64D7D"/>
    <w:rsid w:val="00DD75DC"/>
    <w:rsid w:val="00E7529F"/>
    <w:rsid w:val="00EE3ED2"/>
    <w:rsid w:val="00F9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8F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8F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550</Characters>
  <Application>Microsoft Office Word</Application>
  <DocSecurity>0</DocSecurity>
  <Lines>4</Lines>
  <Paragraphs>1</Paragraphs>
  <ScaleCrop>false</ScaleCrop>
  <Company>MS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13</cp:revision>
  <dcterms:created xsi:type="dcterms:W3CDTF">2020-05-18T07:14:00Z</dcterms:created>
  <dcterms:modified xsi:type="dcterms:W3CDTF">2020-05-20T11:35:00Z</dcterms:modified>
</cp:coreProperties>
</file>